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20480E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20480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</w:t>
            </w:r>
            <w:r w:rsidR="0020480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934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20480E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20480E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20480E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0480E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0480E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0</w:t>
            </w:r>
          </w:p>
        </w:tc>
      </w:tr>
      <w:tr w:rsidR="003C043B" w:rsidRPr="00E54775" w:rsidTr="008E3045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8E304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8E3045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</w:p>
        </w:tc>
        <w:tc>
          <w:tcPr>
            <w:tcW w:w="2347" w:type="dxa"/>
            <w:gridSpan w:val="4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8E3045" w:rsidRDefault="008E3045" w:rsidP="008E304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left="-113" w:right="-113"/>
              <w:jc w:val="center"/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линия 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NLPA-903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5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3C043B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773DB2" w:rsidRPr="00E54775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73DB2" w:rsidRPr="006806D0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773DB2" w:rsidRPr="00E54775" w:rsidRDefault="00676F0E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="00C36CF7"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="00C36CF7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C36CF7" w:rsidRPr="00E54775" w:rsidRDefault="00C36CF7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773DB2" w:rsidRPr="00BE01B2" w:rsidRDefault="00BE01B2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</w:pPr>
            <w:r w:rsidRPr="00BE01B2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4"/>
            <w:tcBorders>
              <w:right w:val="nil"/>
            </w:tcBorders>
            <w:vAlign w:val="center"/>
          </w:tcPr>
          <w:p w:rsidR="00773DB2" w:rsidRPr="00E54775" w:rsidRDefault="00C36CF7" w:rsidP="00BE01B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исп. </w:t>
            </w:r>
            <w:r w:rsidR="00BE01B2">
              <w:rPr>
                <w:rFonts w:ascii="Arial" w:hAnsi="Arial" w:cs="Arial"/>
                <w:spacing w:val="-2"/>
                <w:sz w:val="18"/>
                <w:szCs w:val="18"/>
              </w:rPr>
              <w:t>В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773DB2" w:rsidRPr="00E54775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73DB2" w:rsidRPr="00E54775" w:rsidRDefault="00773DB2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773DB2" w:rsidRPr="00E54775" w:rsidRDefault="00676F0E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773DB2" w:rsidRPr="00BE01B2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BE01B2">
              <w:rPr>
                <w:rFonts w:cs="Arial"/>
                <w:b w:val="0"/>
                <w:sz w:val="18"/>
                <w:szCs w:val="18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="00110714"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BE01B2">
              <w:rPr>
                <w:rFonts w:cs="Arial"/>
                <w:b w:val="0"/>
                <w:sz w:val="18"/>
                <w:szCs w:val="18"/>
              </w:rPr>
              <w:t xml:space="preserve">)   </w:t>
            </w:r>
          </w:p>
          <w:p w:rsidR="00773DB2" w:rsidRPr="00BE01B2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</w:t>
            </w:r>
            <w:r w:rsidRPr="00BE01B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PN</w:t>
            </w:r>
            <w:r w:rsidRPr="00BE01B2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  <w:r w:rsidR="00C36CF7" w:rsidRPr="00BE01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9046E" w:rsidRPr="00BE01B2">
              <w:rPr>
                <w:rFonts w:ascii="Arial" w:hAnsi="Arial" w:cs="Arial"/>
                <w:i/>
                <w:iCs/>
                <w:sz w:val="18"/>
                <w:szCs w:val="18"/>
              </w:rPr>
              <w:t>МПа (</w:t>
            </w:r>
            <w:proofErr w:type="spellStart"/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="0099046E" w:rsidRPr="00BE01B2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773DB2" w:rsidRPr="00BE01B2" w:rsidRDefault="00BE01B2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BE01B2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773DB2" w:rsidRPr="00E54775" w:rsidRDefault="00831CCD" w:rsidP="00BE01B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BE01B2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="00BE01B2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В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8E3045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1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8E3045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8E3045">
              <w:rPr>
                <w:rFonts w:cs="Arial"/>
                <w:b w:val="0"/>
                <w:spacing w:val="-1"/>
                <w:sz w:val="18"/>
                <w:szCs w:val="18"/>
              </w:rPr>
              <w:t>53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6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1A3ABB" w:rsidRPr="00E54775" w:rsidTr="001A3ABB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1A3ABB" w:rsidRPr="00E54775" w:rsidRDefault="001A3ABB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1A3ABB" w:rsidRPr="006806D0" w:rsidRDefault="001A3ABB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723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1A3ABB" w:rsidRPr="00E54775" w:rsidTr="001A3ABB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1A3ABB" w:rsidRPr="00E54775" w:rsidRDefault="001A3ABB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1A3ABB" w:rsidRPr="006806D0" w:rsidRDefault="001A3ABB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723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1A3ABB" w:rsidRPr="00E54775" w:rsidTr="001A3ABB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1A3ABB" w:rsidRPr="00E54775" w:rsidRDefault="001A3ABB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1A3ABB" w:rsidRPr="006806D0" w:rsidRDefault="001A3ABB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A3ABB" w:rsidRPr="00E54775" w:rsidTr="001A3ABB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1A3ABB" w:rsidRPr="00E54775" w:rsidRDefault="001A3ABB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1A3ABB" w:rsidRPr="006806D0" w:rsidRDefault="001A3ABB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1A3ABB" w:rsidRPr="00E54775" w:rsidRDefault="001A3ABB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3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8F5E0E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2"/>
            <w:tcBorders>
              <w:top w:val="single" w:sz="12" w:space="0" w:color="auto"/>
              <w:right w:val="nil"/>
            </w:tcBorders>
            <w:vAlign w:val="center"/>
          </w:tcPr>
          <w:p w:rsidR="008F5E0E" w:rsidRPr="00960660" w:rsidRDefault="008F5E0E" w:rsidP="00FA25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Перекрытие выхода</w:t>
            </w:r>
          </w:p>
        </w:tc>
      </w:tr>
      <w:tr w:rsidR="008F5E0E" w:rsidRPr="00E54775" w:rsidTr="00FD0791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 при сбросе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Default="002573FF" w:rsidP="002573F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2573FF" w:rsidRDefault="002573FF" w:rsidP="002573F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Состав, % масс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2573FF" w:rsidRPr="00E54775" w:rsidRDefault="00151505" w:rsidP="002573F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азот или </w:t>
            </w:r>
            <w:proofErr w:type="spellStart"/>
            <w:r w:rsidR="002573FF">
              <w:rPr>
                <w:rFonts w:ascii="Arial" w:hAnsi="Arial" w:cs="Arial"/>
                <w:sz w:val="18"/>
                <w:szCs w:val="18"/>
              </w:rPr>
              <w:t>азото-воздушная</w:t>
            </w:r>
            <w:proofErr w:type="spellEnd"/>
            <w:r w:rsidR="002573FF">
              <w:rPr>
                <w:rFonts w:ascii="Arial" w:hAnsi="Arial" w:cs="Arial"/>
                <w:sz w:val="18"/>
                <w:szCs w:val="18"/>
              </w:rPr>
              <w:t xml:space="preserve"> смесь – 100%</w:t>
            </w:r>
            <w:bookmarkStart w:id="0" w:name="_GoBack"/>
            <w:bookmarkEnd w:id="0"/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примеси, %</w:t>
            </w:r>
            <w:r w:rsidR="00FD0791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масс.</w:t>
            </w:r>
          </w:p>
          <w:p w:rsidR="008F5E0E" w:rsidRPr="006806D0" w:rsidRDefault="008F5E0E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FD0791" w:rsidP="004A2BC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5E0E" w:rsidRPr="0020480E" w:rsidTr="00EB319F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D0607A" w:rsidP="00972C7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</w:t>
            </w:r>
            <w:r w:rsidR="00972C7A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51587C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51587C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51587C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</w:t>
            </w:r>
            <w:r w:rsidRPr="0051587C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capacity, kg/h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CE5DE5" w:rsidRDefault="00CE5DE5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999</w:t>
            </w:r>
          </w:p>
        </w:tc>
      </w:tr>
      <w:tr w:rsidR="008F5E0E" w:rsidRPr="00E54775" w:rsidTr="00EB319F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EB319F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0,019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EB319F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1,416</w:t>
            </w:r>
          </w:p>
        </w:tc>
      </w:tr>
      <w:tr w:rsidR="008F5E0E" w:rsidRPr="00E54775" w:rsidTr="00EB319F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CE5DE5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="00EB319F"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EB319F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0,997</w:t>
            </w:r>
          </w:p>
        </w:tc>
      </w:tr>
      <w:tr w:rsidR="008F5E0E" w:rsidRPr="00E54775" w:rsidTr="00EB319F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8F5E0E" w:rsidRPr="00E54775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5B0803" w:rsidRDefault="005B0803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8F5E0E" w:rsidRPr="006806D0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B06EDB" w:rsidRDefault="005B0803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B0803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8F5E0E" w:rsidRPr="00E54775" w:rsidTr="00EB319F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8F5E0E" w:rsidRPr="00FB403B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8F5E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320576" w:rsidRDefault="008F5E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0576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8F5E0E" w:rsidRPr="00E54775" w:rsidTr="00EB319F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8F5E0E" w:rsidRPr="00FB403B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CE5DE5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Нормальная рабочая температура технологического процесса,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8F5E0E" w:rsidRPr="00FB403B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CE5DE5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-53…36</w:t>
            </w:r>
          </w:p>
        </w:tc>
      </w:tr>
      <w:tr w:rsidR="008F5E0E" w:rsidRPr="00E54775" w:rsidTr="00EB319F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 при сбросе,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8F5E0E" w:rsidRPr="00FB403B" w:rsidRDefault="008F5E0E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8F5E0E" w:rsidRPr="00E54775" w:rsidRDefault="008F5E0E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CE5DE5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-53…36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8F5E0E" w:rsidRPr="00FB403B" w:rsidRDefault="008F5E0E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8F5E0E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8F5E0E" w:rsidRPr="00E54775" w:rsidTr="00EB319F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E54775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8F5E0E" w:rsidRPr="00FB403B" w:rsidRDefault="008F5E0E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8F5E0E" w:rsidRPr="00E54775" w:rsidRDefault="008F5E0E" w:rsidP="005B080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429" w:type="dxa"/>
            <w:gridSpan w:val="8"/>
            <w:vAlign w:val="center"/>
          </w:tcPr>
          <w:p w:rsidR="008F5E0E" w:rsidRDefault="008F5E0E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8F5E0E" w:rsidRPr="00FB403B" w:rsidRDefault="008F5E0E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5E0E" w:rsidRPr="00E54775" w:rsidRDefault="008F5E0E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5B0803">
              <w:rPr>
                <w:rFonts w:ascii="Arial" w:hAnsi="Arial" w:cs="Arial"/>
                <w:sz w:val="18"/>
                <w:szCs w:val="18"/>
              </w:rPr>
              <w:t>0</w:t>
            </w:r>
            <w:r w:rsidRPr="00E54775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8F5E0E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8F5E0E" w:rsidRPr="00FB403B" w:rsidRDefault="008F5E0E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8F5E0E" w:rsidRPr="00E54775" w:rsidRDefault="008F5E0E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8F5E0E" w:rsidRPr="00E54775" w:rsidRDefault="008F5E0E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8"/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8F5E0E" w:rsidRPr="00FB403B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8F5E0E" w:rsidRPr="00E54775" w:rsidRDefault="008F5E0E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8F5E0E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8F5E0E" w:rsidRPr="00FB403B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7"/>
            <w:tcBorders>
              <w:right w:val="nil"/>
            </w:tcBorders>
            <w:vAlign w:val="center"/>
          </w:tcPr>
          <w:p w:rsidR="008F5E0E" w:rsidRPr="00E54775" w:rsidRDefault="008F5E0E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8F5E0E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8F5E0E" w:rsidRPr="006D2978" w:rsidRDefault="008F5E0E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/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7"/>
            <w:tcBorders>
              <w:right w:val="nil"/>
            </w:tcBorders>
            <w:vAlign w:val="center"/>
          </w:tcPr>
          <w:p w:rsidR="008F5E0E" w:rsidRPr="00E54775" w:rsidRDefault="008F5E0E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минус 53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3</w:t>
            </w:r>
            <w:r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36</w:t>
            </w:r>
            <w:r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8F5E0E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8F5E0E" w:rsidRPr="00E54775" w:rsidRDefault="008F5E0E" w:rsidP="005E697F">
            <w:pPr>
              <w:pStyle w:val="1"/>
              <w:pageBreakBefore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>Данные для маркировки арматуры</w:t>
            </w:r>
          </w:p>
          <w:p w:rsidR="008F5E0E" w:rsidRPr="00E54775" w:rsidRDefault="008F5E0E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7"/>
            <w:tcBorders>
              <w:right w:val="nil"/>
            </w:tcBorders>
            <w:vAlign w:val="center"/>
          </w:tcPr>
          <w:p w:rsidR="008F5E0E" w:rsidRPr="00E54775" w:rsidRDefault="008F5E0E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8E3045">
        <w:tc>
          <w:tcPr>
            <w:tcW w:w="1694" w:type="dxa"/>
            <w:vAlign w:val="center"/>
          </w:tcPr>
          <w:p w:rsidR="00F657C1" w:rsidRPr="0051587C" w:rsidRDefault="0051587C" w:rsidP="0051587C">
            <w:pPr>
              <w:pStyle w:val="1"/>
              <w:tabs>
                <w:tab w:val="center" w:pos="2494"/>
              </w:tabs>
              <w:suppressAutoHyphens/>
              <w:jc w:val="center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>Фланец</w:t>
            </w:r>
            <w:r w:rsidRPr="0051587C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b w:val="0"/>
                <w:spacing w:val="-1"/>
                <w:sz w:val="18"/>
                <w:szCs w:val="18"/>
              </w:rPr>
              <w:t>клапана</w:t>
            </w:r>
          </w:p>
          <w:p w:rsidR="0051587C" w:rsidRPr="0051587C" w:rsidRDefault="0051587C" w:rsidP="0051587C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 w:eastAsia="ru-RU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en-US" w:eastAsia="ru-RU"/>
              </w:rPr>
              <w:t>F</w:t>
            </w:r>
            <w:r w:rsidRPr="0051587C">
              <w:rPr>
                <w:rFonts w:ascii="Arial" w:hAnsi="Arial" w:cs="Arial"/>
                <w:i/>
                <w:sz w:val="18"/>
                <w:szCs w:val="18"/>
                <w:lang w:val="en-US" w:eastAsia="ru-RU"/>
              </w:rPr>
              <w:t>lange</w:t>
            </w:r>
            <w:r>
              <w:rPr>
                <w:rFonts w:ascii="Arial" w:hAnsi="Arial" w:cs="Arial"/>
                <w:i/>
                <w:sz w:val="18"/>
                <w:szCs w:val="18"/>
                <w:lang w:val="en-US" w:eastAsia="ru-RU"/>
              </w:rPr>
              <w:t xml:space="preserve"> of s</w:t>
            </w:r>
            <w:r w:rsidRPr="0051587C">
              <w:rPr>
                <w:rFonts w:cs="Arial"/>
                <w:i/>
                <w:sz w:val="18"/>
                <w:szCs w:val="18"/>
                <w:lang w:val="en-US"/>
              </w:rPr>
              <w:t xml:space="preserve">afety relief </w:t>
            </w:r>
            <w:r w:rsidRPr="0051587C">
              <w:rPr>
                <w:rFonts w:cs="Arial"/>
                <w:i/>
                <w:iCs/>
                <w:sz w:val="18"/>
                <w:szCs w:val="18"/>
                <w:lang w:val="en-US"/>
              </w:rPr>
              <w:t>valve</w:t>
            </w:r>
          </w:p>
        </w:tc>
        <w:tc>
          <w:tcPr>
            <w:tcW w:w="1861" w:type="dxa"/>
            <w:vAlign w:val="center"/>
          </w:tcPr>
          <w:p w:rsidR="00F657C1" w:rsidRPr="00151505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Присоединяемый</w:t>
            </w:r>
            <w:r w:rsidRPr="0015150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трубопровод</w:t>
            </w:r>
            <w:r w:rsidRPr="0015150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="00062BC8" w:rsidRPr="0015150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DN,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>материал</w:t>
            </w:r>
            <w:r w:rsidR="00062BC8" w:rsidRPr="0015150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</w:p>
          <w:p w:rsidR="00F657C1" w:rsidRPr="00151505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val="en-US" w:eastAsia="ru-RU"/>
              </w:rPr>
            </w:pPr>
            <w:r w:rsidRPr="00151505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val="en-US" w:eastAsia="ru-RU"/>
              </w:rPr>
              <w:t xml:space="preserve">Connecting piping </w:t>
            </w:r>
            <w:r w:rsidR="00062BC8" w:rsidRPr="00151505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val="en-US" w:eastAsia="ru-RU"/>
              </w:rPr>
              <w:t>DN, Materials</w:t>
            </w:r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3C043B" w:rsidRPr="003C043B" w:rsidTr="008E3045">
        <w:trPr>
          <w:trHeight w:val="703"/>
        </w:trPr>
        <w:tc>
          <w:tcPr>
            <w:tcW w:w="1694" w:type="dxa"/>
            <w:vAlign w:val="center"/>
          </w:tcPr>
          <w:p w:rsidR="00841454" w:rsidRDefault="00841454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F657C1" w:rsidRPr="0051587C" w:rsidRDefault="0051587C" w:rsidP="0051587C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  <w:lang w:val="en-US"/>
              </w:rPr>
            </w:pPr>
            <w:proofErr w:type="spellStart"/>
            <w:r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>
              <w:rPr>
                <w:rFonts w:cs="Arial"/>
                <w:i/>
                <w:spacing w:val="-1"/>
                <w:sz w:val="18"/>
                <w:szCs w:val="18"/>
                <w:lang w:val="en-US"/>
              </w:rPr>
              <w:t xml:space="preserve"> flange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F657C1" w:rsidRPr="00E31BE8" w:rsidRDefault="00062BC8" w:rsidP="008E30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="0063464F"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2</w:t>
            </w:r>
            <w:r w:rsidR="003D056C"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="00D71610"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="008E3045"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F657C1" w:rsidRPr="00BE01B2" w:rsidRDefault="00F657C1" w:rsidP="00B04EBC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тип 11 </w:t>
            </w:r>
            <w:r w:rsidR="00BE01B2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исп. В </w:t>
            </w: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по </w:t>
            </w:r>
            <w:r w:rsidR="00B04EBC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br/>
            </w: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657C1" w:rsidRPr="00BE01B2" w:rsidRDefault="00F657C1" w:rsidP="00BE01B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материал </w:t>
            </w:r>
            <w:r w:rsidR="00C460F3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сталь </w:t>
            </w:r>
            <w:r w:rsidR="00BE01B2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548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8E3045" w:rsidRPr="003C043B" w:rsidTr="008E3045">
        <w:tc>
          <w:tcPr>
            <w:tcW w:w="1694" w:type="dxa"/>
            <w:vAlign w:val="center"/>
          </w:tcPr>
          <w:p w:rsidR="008E3045" w:rsidRDefault="008E3045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8E3045" w:rsidRPr="00841454" w:rsidRDefault="008E3045" w:rsidP="0051587C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</w:t>
            </w:r>
            <w:r w:rsidR="0051587C">
              <w:rPr>
                <w:rFonts w:cs="Arial"/>
                <w:i/>
                <w:spacing w:val="-1"/>
                <w:sz w:val="18"/>
                <w:szCs w:val="18"/>
                <w:lang w:val="en-US"/>
              </w:rPr>
              <w:t>flange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8E3045" w:rsidRPr="00E31BE8" w:rsidRDefault="008E3045" w:rsidP="0063464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="0063464F"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4</w:t>
            </w: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Pr="00E31BE8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8E3045" w:rsidRPr="00BE01B2" w:rsidRDefault="008E3045" w:rsidP="00B04EBC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тип 11 </w:t>
            </w:r>
            <w:r w:rsidR="00BE01B2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исп. В </w:t>
            </w: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по </w:t>
            </w: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br/>
              <w:t>ГОСТ 33259-2015</w:t>
            </w:r>
          </w:p>
          <w:p w:rsidR="008E3045" w:rsidRPr="00BE01B2" w:rsidRDefault="008E3045" w:rsidP="00B04EBC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материал сталь </w:t>
            </w:r>
            <w:r w:rsidR="00BE01B2" w:rsidRPr="00BE01B2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548" w:type="dxa"/>
            <w:vMerge/>
            <w:vAlign w:val="center"/>
          </w:tcPr>
          <w:p w:rsidR="008E3045" w:rsidRPr="003C043B" w:rsidRDefault="008E3045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8E3045" w:rsidRPr="003C043B" w:rsidRDefault="008E3045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8E3045" w:rsidRPr="003C043B" w:rsidRDefault="008E3045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20480E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20480E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19415A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8E3045" w:rsidRDefault="0020480E" w:rsidP="008E3045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8E3045">
              <w:rPr>
                <w:rFonts w:cs="Arial"/>
                <w:b w:val="0"/>
                <w:sz w:val="18"/>
                <w:szCs w:val="18"/>
              </w:rPr>
              <w:t xml:space="preserve">Поставляется </w:t>
            </w:r>
            <w:r w:rsidR="00B06274" w:rsidRPr="008E3045">
              <w:rPr>
                <w:rFonts w:cs="Arial"/>
                <w:b w:val="0"/>
                <w:sz w:val="18"/>
                <w:szCs w:val="18"/>
              </w:rPr>
              <w:t>фланцевы</w:t>
            </w:r>
            <w:r w:rsidRPr="008E3045">
              <w:rPr>
                <w:rFonts w:cs="Arial"/>
                <w:b w:val="0"/>
                <w:sz w:val="18"/>
                <w:szCs w:val="18"/>
              </w:rPr>
              <w:t>й</w:t>
            </w:r>
            <w:r w:rsidR="00B06274" w:rsidRPr="008E3045">
              <w:rPr>
                <w:rFonts w:cs="Arial"/>
                <w:b w:val="0"/>
                <w:sz w:val="18"/>
                <w:szCs w:val="18"/>
              </w:rPr>
              <w:t xml:space="preserve"> предохранительны</w:t>
            </w:r>
            <w:r w:rsidRPr="008E3045">
              <w:rPr>
                <w:rFonts w:cs="Arial"/>
                <w:b w:val="0"/>
                <w:sz w:val="18"/>
                <w:szCs w:val="18"/>
              </w:rPr>
              <w:t>й</w:t>
            </w:r>
            <w:r w:rsidR="00B06274" w:rsidRPr="008E3045">
              <w:rPr>
                <w:rFonts w:cs="Arial"/>
                <w:b w:val="0"/>
                <w:sz w:val="18"/>
                <w:szCs w:val="18"/>
              </w:rPr>
              <w:t xml:space="preserve"> пружинны</w:t>
            </w:r>
            <w:r w:rsidRPr="008E3045">
              <w:rPr>
                <w:rFonts w:cs="Arial"/>
                <w:b w:val="0"/>
                <w:sz w:val="18"/>
                <w:szCs w:val="18"/>
              </w:rPr>
              <w:t>й</w:t>
            </w:r>
            <w:r w:rsidR="00B06274" w:rsidRPr="008E3045">
              <w:rPr>
                <w:rFonts w:cs="Arial"/>
                <w:b w:val="0"/>
                <w:sz w:val="18"/>
                <w:szCs w:val="18"/>
              </w:rPr>
              <w:t xml:space="preserve"> клапан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8E3045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8E3045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</w:t>
            </w:r>
            <w:r w:rsidR="008E3045" w:rsidRPr="008E3045">
              <w:rPr>
                <w:rFonts w:cs="Arial"/>
                <w:b w:val="0"/>
                <w:sz w:val="18"/>
                <w:szCs w:val="18"/>
              </w:rPr>
              <w:t>предохранительного клапана</w:t>
            </w:r>
            <w:r w:rsidRPr="008E3045">
              <w:rPr>
                <w:rFonts w:cs="Arial"/>
                <w:b w:val="0"/>
                <w:sz w:val="18"/>
                <w:szCs w:val="18"/>
              </w:rPr>
              <w:t xml:space="preserve"> (1 шт. –</w:t>
            </w:r>
            <w:r w:rsidR="008E3045" w:rsidRPr="008E3045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8E3045">
              <w:rPr>
                <w:rFonts w:cs="Arial"/>
                <w:b w:val="0"/>
                <w:sz w:val="18"/>
                <w:szCs w:val="18"/>
              </w:rPr>
              <w:t>на стороне входа, 1 шт. –</w:t>
            </w:r>
            <w:r w:rsidR="008E3045" w:rsidRPr="008E3045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8E3045">
              <w:rPr>
                <w:rFonts w:cs="Arial"/>
                <w:b w:val="0"/>
                <w:sz w:val="18"/>
                <w:szCs w:val="18"/>
              </w:rPr>
              <w:t xml:space="preserve">на стороне выхода), прокладки и крепеж для всех фланцевых соединений. </w:t>
            </w:r>
          </w:p>
          <w:p w:rsidR="00773DB2" w:rsidRPr="008E3045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8E3045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0E" w:rsidRDefault="0020480E" w:rsidP="006B11A9">
      <w:pPr>
        <w:spacing w:after="0" w:line="240" w:lineRule="auto"/>
      </w:pPr>
      <w:r>
        <w:separator/>
      </w:r>
    </w:p>
  </w:endnote>
  <w:endnote w:type="continuationSeparator" w:id="0">
    <w:p w:rsidR="0020480E" w:rsidRDefault="0020480E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6608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20480E" w:rsidRPr="00B84F30" w:rsidRDefault="0020480E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6607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20480E" w:rsidRPr="00B84F30" w:rsidRDefault="0020480E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6606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20480E" w:rsidRPr="00B84F30" w:rsidRDefault="0020480E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6605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20480E" w:rsidRPr="00EA6251" w:rsidRDefault="0020480E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6604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</w:p>
              <w:p w:rsidR="0020480E" w:rsidRDefault="005B04F7" w:rsidP="00734BB4">
                <w:pPr>
                  <w:pStyle w:val="a7"/>
                </w:pPr>
                <w:r>
                  <w:fldChar w:fldCharType="begin"/>
                </w:r>
                <w:r w:rsidR="0020480E">
                  <w:instrText xml:space="preserve"> PAGE   \* MERGEFORMAT </w:instrText>
                </w:r>
                <w:r>
                  <w:fldChar w:fldCharType="separate"/>
                </w:r>
                <w:r w:rsidR="0020480E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6603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20480E" w:rsidRDefault="0020480E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6602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20480E" w:rsidRDefault="0020480E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6601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6600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20480E" w:rsidRDefault="0020480E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6593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6599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6598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6597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6596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6595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6594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6592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6591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6590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6589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6588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6587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6574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6586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6585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6584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6583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6582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6581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6580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6579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6578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6577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6576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6575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9C45B7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20480E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20480E" w:rsidRPr="006D5445" w:rsidRDefault="0020480E" w:rsidP="0020480E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>
            <w:rPr>
              <w:sz w:val="24"/>
              <w:szCs w:val="24"/>
              <w:lang w:val="en-US"/>
            </w:rPr>
            <w:t>PSV</w:t>
          </w:r>
          <w:r w:rsidRPr="0020480E">
            <w:rPr>
              <w:sz w:val="24"/>
              <w:szCs w:val="24"/>
            </w:rPr>
            <w:t>108</w:t>
          </w: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2C3585" w:rsidRDefault="0020480E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480E" w:rsidRPr="00CC36FF" w:rsidRDefault="0020480E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20480E" w:rsidRPr="00CC36FF" w:rsidRDefault="0020480E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20480E" w:rsidRPr="00E00B78" w:rsidRDefault="0020480E" w:rsidP="0020480E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>Опросный лист на предохранительны</w:t>
          </w:r>
          <w:r>
            <w:rPr>
              <w:sz w:val="15"/>
              <w:szCs w:val="15"/>
            </w:rPr>
            <w:t>й клапан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20480E">
            <w:rPr>
              <w:sz w:val="15"/>
              <w:szCs w:val="15"/>
            </w:rPr>
            <w:t>108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20480E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2C3585" w:rsidRDefault="0020480E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5B04F7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20480E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BE01B2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20480E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2C3585" w:rsidRDefault="0020480E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20480E" w:rsidRPr="005B3C5A" w:rsidRDefault="0020480E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20480E" w:rsidRDefault="0020480E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0480E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2C3585" w:rsidRDefault="0020480E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20480E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2C3585" w:rsidRDefault="0020480E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20480E" w:rsidRPr="00173ECE" w:rsidRDefault="0020480E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20480E" w:rsidRPr="00F95270" w:rsidRDefault="005B04F7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6567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20480E" w:rsidRDefault="0020480E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20480E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20480E" w:rsidRDefault="0020480E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20480E" w:rsidRDefault="0020480E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20480E" w:rsidRPr="00C76484" w:rsidRDefault="0020480E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20480E" w:rsidRPr="00C76484" w:rsidRDefault="0020480E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20480E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20480E" w:rsidRPr="00C76484" w:rsidRDefault="0020480E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20480E" w:rsidRPr="00C76484" w:rsidRDefault="0020480E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20480E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0480E" w:rsidRDefault="0020480E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20480E" w:rsidRDefault="0020480E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20480E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0480E" w:rsidRPr="0020480E" w:rsidRDefault="0020480E" w:rsidP="00522E84">
          <w:pPr>
            <w:pStyle w:val="a5"/>
            <w:jc w:val="center"/>
            <w:rPr>
              <w:rFonts w:ascii="Arial" w:hAnsi="Arial" w:cs="Arial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20480E">
            <w:rPr>
              <w:rFonts w:ascii="Arial" w:hAnsi="Arial" w:cs="Arial"/>
              <w:sz w:val="24"/>
              <w:szCs w:val="24"/>
            </w:rPr>
            <w:t>108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20480E" w:rsidRPr="000417B3" w:rsidRDefault="0020480E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20480E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20480E" w:rsidRPr="000417B3" w:rsidRDefault="005B04F7" w:rsidP="0058144B">
          <w:pPr>
            <w:pStyle w:val="a5"/>
            <w:rPr>
              <w:rFonts w:ascii="Arial" w:hAnsi="Arial" w:cs="Arial"/>
              <w:sz w:val="20"/>
            </w:rPr>
          </w:pPr>
          <w:r w:rsidRPr="005B04F7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6561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20480E" w:rsidRDefault="005B04F7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20480E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E01B2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20480E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0480E" w:rsidRPr="000417B3" w:rsidRDefault="0020480E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0480E" w:rsidRDefault="0020480E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20480E" w:rsidRDefault="0020480E" w:rsidP="0058144B">
          <w:pPr>
            <w:pStyle w:val="a5"/>
          </w:pPr>
        </w:p>
      </w:tc>
    </w:tr>
    <w:tr w:rsidR="0020480E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20480E" w:rsidRDefault="005B04F7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6554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6560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6559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6558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6557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6556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6555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6547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6553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6552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6551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6550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6549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6548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6540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6546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6545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6544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6543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6542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6541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20480E" w:rsidRDefault="005B04F7">
    <w:pPr>
      <w:pStyle w:val="a5"/>
    </w:pPr>
    <w:r>
      <w:rPr>
        <w:noProof/>
        <w:lang w:eastAsia="ru-RU"/>
      </w:rPr>
      <w:pict>
        <v:shape id="Text Box 669" o:spid="_x0000_s16539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20480E" w:rsidRDefault="0020480E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20480E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20480E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20480E" w:rsidRPr="00C23F04" w:rsidRDefault="0020480E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20480E" w:rsidRDefault="0020480E"/>
            </w:txbxContent>
          </v:textbox>
        </v:shape>
      </w:pict>
    </w:r>
    <w:r>
      <w:rPr>
        <w:noProof/>
        <w:lang w:eastAsia="ru-RU"/>
      </w:rPr>
      <w:pict>
        <v:shape id="Text Box 377" o:spid="_x0000_s16538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6537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6536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20480E" w:rsidRDefault="0020480E" w:rsidP="00734BB4">
                <w:pPr>
                  <w:pStyle w:val="a7"/>
                </w:pPr>
              </w:p>
              <w:p w:rsidR="0020480E" w:rsidRDefault="005B04F7" w:rsidP="00734BB4">
                <w:pPr>
                  <w:pStyle w:val="a7"/>
                </w:pPr>
                <w:r>
                  <w:fldChar w:fldCharType="begin"/>
                </w:r>
                <w:r w:rsidR="0020480E">
                  <w:instrText xml:space="preserve"> PAGE   \* MERGEFORMAT </w:instrText>
                </w:r>
                <w:r>
                  <w:fldChar w:fldCharType="separate"/>
                </w:r>
                <w:r w:rsidR="00BE01B2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6535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6534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6533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6532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6531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6530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6529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6528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6515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6527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6526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6525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6524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6523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6522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6521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6520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6519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6518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6517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6516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6509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6508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6507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6506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6505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CC36FF" w:rsidRPr="00000A4E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6504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6503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6502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6501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6500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6499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6498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6497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6496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6495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6494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6493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6492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6491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6490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6489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6488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6487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6486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6485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6484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6483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6482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6481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6480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6479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6478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6477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6476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6475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6474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6473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6472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6471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6470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6469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6468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6467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6466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6465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6464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6463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6462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6461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6460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6459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6458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CC36FF" w:rsidRPr="004C1BC3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CC36FF" w:rsidRPr="00EA3F60" w:rsidRDefault="00CC36FF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6457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6456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6455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CC36FF" w:rsidRPr="00F72AB9" w:rsidRDefault="00CC36FF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6454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6453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6452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6451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6450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6449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6448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6447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6446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6445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6444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6443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6442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6441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6440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6439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CC36FF" w:rsidRPr="0015455E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6438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6437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6436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6435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6434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6433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6432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20480E" w:rsidRDefault="0020480E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20480E" w:rsidRPr="005B3C5A" w:rsidTr="003365AF">
                  <w:tc>
                    <w:tcPr>
                      <w:tcW w:w="851" w:type="dxa"/>
                      <w:vAlign w:val="center"/>
                    </w:tcPr>
                    <w:p w:rsidR="0020480E" w:rsidRPr="005B3C5A" w:rsidRDefault="0020480E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20480E" w:rsidRPr="005B3C5A" w:rsidRDefault="0020480E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20480E" w:rsidRPr="005B3C5A" w:rsidRDefault="0020480E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20480E" w:rsidRDefault="0020480E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6431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6430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000A4E" w:rsidRDefault="00CC36FF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6429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6428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38" o:spid="_x0000_s16427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6426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6425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0" o:spid="_x0000_s16424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55" o:spid="_x0000_s16423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6422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CC36FF" w:rsidRPr="00734BB4" w:rsidRDefault="005B04F7" w:rsidP="00734BB4">
                <w:pPr>
                  <w:pStyle w:val="a7"/>
                </w:pPr>
                <w:fldSimple w:instr=" SECTIONPAGES   \* MERGEFORMAT ">
                  <w:r w:rsidR="00CC36FF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6421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6420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CC36FF" w:rsidRPr="00734BB4" w:rsidRDefault="005B04F7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6419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6418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6417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6416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CC36FF" w:rsidRPr="00EA6251" w:rsidRDefault="00CC36FF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6415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CC36FF" w:rsidRPr="00211354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CC36FF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CC36FF" w:rsidRPr="00B75490" w:rsidRDefault="00CC36FF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6414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CC36FF" w:rsidRPr="00BE6DE3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6413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2" o:spid="_x0000_s16412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CC36FF" w:rsidRPr="00527E72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CC36FF" w:rsidRPr="006B11A9" w:rsidRDefault="00CC36FF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6411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CC36FF" w:rsidRDefault="00CC36FF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6410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CC36FF" w:rsidRPr="009601C3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CC36FF" w:rsidRPr="006B11A9" w:rsidRDefault="00CC36FF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6409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6408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6407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6406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6405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CC36FF" w:rsidRPr="00000A4E" w:rsidRDefault="00CC36FF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6385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6404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6403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6402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6401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6400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6399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6398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6397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6396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6395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6394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6393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6392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6391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6390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6389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6388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6387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6386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0E" w:rsidRDefault="0020480E" w:rsidP="006B11A9">
      <w:pPr>
        <w:spacing w:after="0" w:line="240" w:lineRule="auto"/>
      </w:pPr>
      <w:r>
        <w:separator/>
      </w:r>
    </w:p>
  </w:footnote>
  <w:footnote w:type="continuationSeparator" w:id="0">
    <w:p w:rsidR="0020480E" w:rsidRDefault="0020480E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3"/>
    </w:pPr>
    <w:r>
      <w:rPr>
        <w:noProof/>
        <w:lang w:eastAsia="ru-RU"/>
      </w:rPr>
      <w:pict>
        <v:group id="Group 71" o:spid="_x0000_s16609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6613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6612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6611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6610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6573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20480E" w:rsidRPr="00B84F30" w:rsidRDefault="0020480E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6568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6572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6571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6570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6569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3"/>
    </w:pPr>
    <w:r>
      <w:rPr>
        <w:noProof/>
        <w:lang w:eastAsia="ru-RU"/>
      </w:rPr>
      <w:pict>
        <v:group id="Group 372" o:spid="_x0000_s16562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656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656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656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656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80E" w:rsidRDefault="005B04F7">
    <w:pPr>
      <w:pStyle w:val="a3"/>
    </w:pPr>
    <w:r>
      <w:rPr>
        <w:noProof/>
        <w:lang w:eastAsia="ru-RU"/>
      </w:rPr>
      <w:pict>
        <v:group id="Group 327" o:spid="_x0000_s16510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651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651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651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651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619"/>
    <o:shapelayout v:ext="edit">
      <o:idmap v:ext="edit" data="16"/>
      <o:rules v:ext="edit">
        <o:r id="V:Rule1" type="connector" idref="#AutoShape 72"/>
        <o:r id="V:Rule2" type="connector" idref="#AutoShape 73"/>
        <o:r id="V:Rule3" type="connector" idref="#AutoShape 74"/>
        <o:r id="V:Rule4" type="connector" idref="#AutoShape 75"/>
        <o:r id="V:Rule5" type="connector" idref="#AutoShape 115"/>
        <o:r id="V:Rule6" type="connector" idref="#AutoShape 116"/>
        <o:r id="V:Rule7" type="connector" idref="#AutoShape 117"/>
        <o:r id="V:Rule8" type="connector" idref="#AutoShape 118"/>
        <o:r id="V:Rule9" type="connector" idref="#AutoShape 119"/>
        <o:r id="V:Rule10" type="connector" idref="#AutoShape 120"/>
        <o:r id="V:Rule11" type="connector" idref="#AutoShape 90"/>
        <o:r id="V:Rule12" type="connector" idref="#AutoShape 91"/>
        <o:r id="V:Rule13" type="connector" idref="#AutoShape 92"/>
        <o:r id="V:Rule14" type="connector" idref="#AutoShape 93"/>
        <o:r id="V:Rule15" type="connector" idref="#AutoShape 94"/>
        <o:r id="V:Rule16" type="connector" idref="#AutoShape 95"/>
        <o:r id="V:Rule17" type="connector" idref="#AutoShape 96"/>
        <o:r id="V:Rule18" type="connector" idref="#AutoShape 97"/>
        <o:r id="V:Rule19" type="connector" idref="#AutoShape 98"/>
        <o:r id="V:Rule20" type="connector" idref="#AutoShape 99"/>
        <o:r id="V:Rule21" type="connector" idref="#AutoShape 100"/>
        <o:r id="V:Rule22" type="connector" idref="#AutoShape 101"/>
        <o:r id="V:Rule23" type="connector" idref="#AutoShape 2"/>
        <o:r id="V:Rule24" type="connector" idref="#AutoShape 3"/>
        <o:r id="V:Rule25" type="connector" idref="#AutoShape 4"/>
        <o:r id="V:Rule26" type="connector" idref="#AutoShape 5"/>
        <o:r id="V:Rule27" type="connector" idref="#AutoShape 373"/>
        <o:r id="V:Rule28" type="connector" idref="#AutoShape 374"/>
        <o:r id="V:Rule29" type="connector" idref="#AutoShape 375"/>
        <o:r id="V:Rule30" type="connector" idref="#AutoShape 376"/>
        <o:r id="V:Rule31" type="connector" idref="#AutoShape 694"/>
        <o:r id="V:Rule32" type="connector" idref="#AutoShape 695"/>
        <o:r id="V:Rule33" type="connector" idref="#AutoShape 696"/>
        <o:r id="V:Rule34" type="connector" idref="#AutoShape 697"/>
        <o:r id="V:Rule35" type="connector" idref="#AutoShape 698"/>
        <o:r id="V:Rule36" type="connector" idref="#AutoShape 699"/>
        <o:r id="V:Rule37" type="connector" idref="#AutoShape 687"/>
        <o:r id="V:Rule38" type="connector" idref="#AutoShape 688"/>
        <o:r id="V:Rule39" type="connector" idref="#AutoShape 689"/>
        <o:r id="V:Rule40" type="connector" idref="#AutoShape 690"/>
        <o:r id="V:Rule41" type="connector" idref="#AutoShape 691"/>
        <o:r id="V:Rule42" type="connector" idref="#AutoShape 692"/>
        <o:r id="V:Rule43" type="connector" idref="#AutoShape 680"/>
        <o:r id="V:Rule44" type="connector" idref="#AutoShape 681"/>
        <o:r id="V:Rule45" type="connector" idref="#AutoShape 682"/>
        <o:r id="V:Rule46" type="connector" idref="#AutoShape 683"/>
        <o:r id="V:Rule47" type="connector" idref="#AutoShape 684"/>
        <o:r id="V:Rule48" type="connector" idref="#AutoShape 685"/>
        <o:r id="V:Rule49" type="connector" idref="#AutoShape 381"/>
        <o:r id="V:Rule50" type="connector" idref="#AutoShape 382"/>
        <o:r id="V:Rule51" type="connector" idref="#AutoShape 383"/>
        <o:r id="V:Rule52" type="connector" idref="#AutoShape 384"/>
        <o:r id="V:Rule53" type="connector" idref="#AutoShape 385"/>
        <o:r id="V:Rule54" type="connector" idref="#AutoShape 386"/>
        <o:r id="V:Rule55" type="connector" idref="#AutoShape 387"/>
        <o:r id="V:Rule56" type="connector" idref="#AutoShape 388"/>
        <o:r id="V:Rule57" type="connector" idref="#AutoShape 389"/>
        <o:r id="V:Rule58" type="connector" idref="#AutoShape 390"/>
        <o:r id="V:Rule59" type="connector" idref="#AutoShape 391"/>
        <o:r id="V:Rule60" type="connector" idref="#AutoShape 392"/>
        <o:r id="V:Rule61" type="connector" idref="#AutoShape 328"/>
        <o:r id="V:Rule62" type="connector" idref="#AutoShape 329"/>
        <o:r id="V:Rule63" type="connector" idref="#AutoShape 330"/>
        <o:r id="V:Rule64" type="connector" idref="#AutoShape 331"/>
        <o:r id="V:Rule65" type="connector" idref="#AutoShape 317"/>
        <o:r id="V:Rule66" type="connector" idref="#AutoShape 319"/>
        <o:r id="V:Rule67" type="connector" idref="#AutoShape 318"/>
        <o:r id="V:Rule68" type="connector" idref="#AutoShape 320"/>
        <o:r id="V:Rule69" type="connector" idref="#AutoShape 316"/>
        <o:r id="V:Rule70" type="connector" idref="#AutoShape 315"/>
        <o:r id="V:Rule71" type="connector" idref="#AutoShape 314"/>
        <o:r id="V:Rule72" type="connector" idref="#AutoShape 313"/>
        <o:r id="V:Rule73" type="connector" idref="#AutoShape 312"/>
        <o:r id="V:Rule74" type="connector" idref="#AutoShape 311"/>
        <o:r id="V:Rule75" type="connector" idref="#AutoShape 310"/>
        <o:r id="V:Rule76" type="connector" idref="#AutoShape 309"/>
        <o:r id="V:Rule77" type="connector" idref="#AutoShape 308"/>
        <o:r id="V:Rule78" type="connector" idref="#AutoShape 212"/>
        <o:r id="V:Rule79" type="connector" idref="#AutoShape 213"/>
        <o:r id="V:Rule80" type="connector" idref="#AutoShape 214"/>
        <o:r id="V:Rule81" type="connector" idref="#AutoShape 215"/>
        <o:r id="V:Rule82" type="connector" idref="#AutoShape 216"/>
        <o:r id="V:Rule83" type="connector" idref="#AutoShape 217"/>
        <o:r id="V:Rule84" type="connector" idref="#AutoShape 218"/>
        <o:r id="V:Rule85" type="connector" idref="#AutoShape 219"/>
        <o:r id="V:Rule86" type="connector" idref="#AutoShape 220"/>
        <o:r id="V:Rule87" type="connector" idref="#AutoShape 221"/>
        <o:r id="V:Rule88" type="connector" idref="#AutoShape 222"/>
        <o:r id="V:Rule89" type="connector" idref="#AutoShape 223"/>
        <o:r id="V:Rule90" type="connector" idref="#AutoShape 224"/>
        <o:r id="V:Rule91" type="connector" idref="#AutoShape 225"/>
        <o:r id="V:Rule92" type="connector" idref="#AutoShape 226"/>
        <o:r id="V:Rule93" type="connector" idref="#AutoShape 227"/>
        <o:r id="V:Rule94" type="connector" idref="#AutoShape 228"/>
        <o:r id="V:Rule95" type="connector" idref="#AutoShape 229"/>
        <o:r id="V:Rule96" type="connector" idref="#AutoShape 2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1505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3ABB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5BC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0480E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573FF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057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65BB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3103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7C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04F7"/>
    <w:rsid w:val="005B0803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97F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64F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E3045"/>
    <w:rsid w:val="008F0731"/>
    <w:rsid w:val="008F1249"/>
    <w:rsid w:val="008F2B93"/>
    <w:rsid w:val="008F2E0F"/>
    <w:rsid w:val="008F5E0E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2C7A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01B2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E5DE5"/>
    <w:rsid w:val="00CF2A88"/>
    <w:rsid w:val="00D00779"/>
    <w:rsid w:val="00D00A0B"/>
    <w:rsid w:val="00D01D6D"/>
    <w:rsid w:val="00D03BD3"/>
    <w:rsid w:val="00D03DAB"/>
    <w:rsid w:val="00D04204"/>
    <w:rsid w:val="00D0607A"/>
    <w:rsid w:val="00D067AE"/>
    <w:rsid w:val="00D129E7"/>
    <w:rsid w:val="00D142FF"/>
    <w:rsid w:val="00D21907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1BE8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319F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791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2125B-990A-4E2C-907C-3DC44CD1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20</cp:revision>
  <cp:lastPrinted>2020-12-29T06:37:00Z</cp:lastPrinted>
  <dcterms:created xsi:type="dcterms:W3CDTF">2020-12-29T06:38:00Z</dcterms:created>
  <dcterms:modified xsi:type="dcterms:W3CDTF">2021-03-01T10:08:00Z</dcterms:modified>
</cp:coreProperties>
</file>